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01CB" w14:textId="35322846" w:rsidR="0090469B" w:rsidRPr="00EB1E2A" w:rsidRDefault="0090469B" w:rsidP="00A40D51">
      <w:pPr>
        <w:autoSpaceDE w:val="0"/>
        <w:autoSpaceDN w:val="0"/>
        <w:adjustRightInd w:val="0"/>
        <w:spacing w:after="0" w:line="240" w:lineRule="auto"/>
        <w:jc w:val="center"/>
        <w:rPr>
          <w:rFonts w:ascii="Arial" w:hAnsi="Arial" w:cs="Arial"/>
          <w:color w:val="000000"/>
          <w:sz w:val="28"/>
          <w:szCs w:val="28"/>
        </w:rPr>
      </w:pPr>
      <w:r w:rsidRPr="00EB1E2A">
        <w:rPr>
          <w:rFonts w:ascii="Arial" w:hAnsi="Arial" w:cs="Arial"/>
          <w:color w:val="000000"/>
          <w:sz w:val="28"/>
          <w:szCs w:val="28"/>
        </w:rPr>
        <w:t>FOREVER LEGAL LTD - FEE INFORMATION SHEET</w:t>
      </w:r>
    </w:p>
    <w:p w14:paraId="4317ED22" w14:textId="77777777" w:rsidR="00BC68F3" w:rsidRPr="00EB1E2A" w:rsidRDefault="00BC68F3" w:rsidP="0090469B">
      <w:pPr>
        <w:autoSpaceDE w:val="0"/>
        <w:autoSpaceDN w:val="0"/>
        <w:adjustRightInd w:val="0"/>
        <w:spacing w:after="0" w:line="240" w:lineRule="auto"/>
        <w:jc w:val="both"/>
        <w:rPr>
          <w:rFonts w:ascii="Arial" w:hAnsi="Arial" w:cs="Arial"/>
          <w:b/>
          <w:bCs/>
          <w:color w:val="000000"/>
        </w:rPr>
      </w:pPr>
    </w:p>
    <w:p w14:paraId="026E927B" w14:textId="200B0E82" w:rsidR="0090469B" w:rsidRPr="00EB1E2A" w:rsidRDefault="0090469B" w:rsidP="0090469B">
      <w:pPr>
        <w:autoSpaceDE w:val="0"/>
        <w:autoSpaceDN w:val="0"/>
        <w:adjustRightInd w:val="0"/>
        <w:spacing w:after="0" w:line="240" w:lineRule="auto"/>
        <w:jc w:val="both"/>
        <w:rPr>
          <w:rFonts w:ascii="Arial" w:hAnsi="Arial" w:cs="Arial"/>
          <w:b/>
          <w:bCs/>
          <w:color w:val="000000"/>
          <w:u w:val="single"/>
        </w:rPr>
      </w:pPr>
      <w:r w:rsidRPr="00EB1E2A">
        <w:rPr>
          <w:rFonts w:ascii="Arial" w:hAnsi="Arial" w:cs="Arial"/>
          <w:b/>
          <w:bCs/>
          <w:color w:val="000000"/>
          <w:u w:val="single"/>
        </w:rPr>
        <w:t>Forever Legal</w:t>
      </w:r>
      <w:r w:rsidR="0028587E" w:rsidRPr="00EB1E2A">
        <w:rPr>
          <w:rFonts w:ascii="Arial" w:hAnsi="Arial" w:cs="Arial"/>
          <w:b/>
          <w:bCs/>
          <w:color w:val="000000"/>
          <w:u w:val="single"/>
        </w:rPr>
        <w:t xml:space="preserve"> </w:t>
      </w:r>
      <w:r w:rsidRPr="00EB1E2A">
        <w:rPr>
          <w:rFonts w:ascii="Arial" w:hAnsi="Arial" w:cs="Arial"/>
          <w:b/>
          <w:bCs/>
          <w:color w:val="000000"/>
          <w:u w:val="single"/>
        </w:rPr>
        <w:t>Professional Fees</w:t>
      </w:r>
    </w:p>
    <w:p w14:paraId="63385BC7" w14:textId="77777777" w:rsidR="0028587E" w:rsidRPr="00EB1E2A" w:rsidRDefault="0028587E" w:rsidP="0090469B">
      <w:pPr>
        <w:autoSpaceDE w:val="0"/>
        <w:autoSpaceDN w:val="0"/>
        <w:adjustRightInd w:val="0"/>
        <w:spacing w:after="0" w:line="240" w:lineRule="auto"/>
        <w:jc w:val="both"/>
        <w:rPr>
          <w:rFonts w:ascii="Arial" w:hAnsi="Arial" w:cs="Arial"/>
          <w:b/>
          <w:bCs/>
          <w:color w:val="000000"/>
        </w:rPr>
      </w:pPr>
    </w:p>
    <w:p w14:paraId="66F621F8" w14:textId="18956A8F" w:rsidR="0090469B" w:rsidRPr="00EB1E2A" w:rsidRDefault="0090469B" w:rsidP="0090469B">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The fees our firm will charge </w:t>
      </w:r>
      <w:r w:rsidR="0057320D" w:rsidRPr="00EB1E2A">
        <w:rPr>
          <w:rFonts w:ascii="Arial" w:hAnsi="Arial" w:cs="Arial"/>
          <w:color w:val="000000"/>
        </w:rPr>
        <w:t>for dealing with your Equity Release</w:t>
      </w:r>
      <w:r w:rsidRPr="00EB1E2A">
        <w:rPr>
          <w:rFonts w:ascii="Arial" w:hAnsi="Arial" w:cs="Arial"/>
          <w:color w:val="000000"/>
        </w:rPr>
        <w:t xml:space="preserve"> </w:t>
      </w:r>
      <w:r w:rsidR="0028587E" w:rsidRPr="00EB1E2A">
        <w:rPr>
          <w:rFonts w:ascii="Arial" w:hAnsi="Arial" w:cs="Arial"/>
          <w:color w:val="000000"/>
        </w:rPr>
        <w:t>are as</w:t>
      </w:r>
      <w:r w:rsidRPr="00EB1E2A">
        <w:rPr>
          <w:rFonts w:ascii="Arial" w:hAnsi="Arial" w:cs="Arial"/>
          <w:color w:val="000000"/>
        </w:rPr>
        <w:t xml:space="preserve"> </w:t>
      </w:r>
      <w:r w:rsidR="0028587E" w:rsidRPr="00EB1E2A">
        <w:rPr>
          <w:rFonts w:ascii="Arial" w:hAnsi="Arial" w:cs="Arial"/>
          <w:color w:val="000000"/>
        </w:rPr>
        <w:t>follows: -</w:t>
      </w:r>
    </w:p>
    <w:p w14:paraId="0B820429" w14:textId="77777777" w:rsidR="0090469B" w:rsidRPr="00EB1E2A" w:rsidRDefault="0090469B" w:rsidP="0090469B">
      <w:pPr>
        <w:autoSpaceDE w:val="0"/>
        <w:autoSpaceDN w:val="0"/>
        <w:adjustRightInd w:val="0"/>
        <w:spacing w:after="0" w:line="240" w:lineRule="auto"/>
        <w:jc w:val="both"/>
        <w:rPr>
          <w:rFonts w:ascii="Arial" w:hAnsi="Arial" w:cs="Arial"/>
          <w:color w:val="000000"/>
        </w:rPr>
      </w:pPr>
    </w:p>
    <w:p w14:paraId="0792899B" w14:textId="5883627C" w:rsidR="00DC73CA" w:rsidRPr="00EB1E2A" w:rsidRDefault="0090469B" w:rsidP="0090469B">
      <w:pPr>
        <w:autoSpaceDE w:val="0"/>
        <w:autoSpaceDN w:val="0"/>
        <w:adjustRightInd w:val="0"/>
        <w:spacing w:after="0" w:line="240" w:lineRule="auto"/>
        <w:rPr>
          <w:rFonts w:ascii="Arial" w:hAnsi="Arial" w:cs="Arial"/>
          <w:color w:val="000000"/>
        </w:rPr>
      </w:pPr>
      <w:r w:rsidRPr="00EB1E2A">
        <w:rPr>
          <w:rFonts w:ascii="Arial" w:hAnsi="Arial" w:cs="Arial"/>
          <w:color w:val="000000"/>
        </w:rPr>
        <w:t>Our Fees</w:t>
      </w:r>
      <w:r w:rsidRPr="00EB1E2A">
        <w:rPr>
          <w:rFonts w:ascii="Arial" w:hAnsi="Arial" w:cs="Arial"/>
          <w:color w:val="000000"/>
        </w:rPr>
        <w:tab/>
        <w:t xml:space="preserve"> </w:t>
      </w:r>
      <w:r w:rsidRPr="00EB1E2A">
        <w:rPr>
          <w:rFonts w:ascii="Arial" w:hAnsi="Arial" w:cs="Arial"/>
          <w:color w:val="000000"/>
        </w:rPr>
        <w:tab/>
      </w:r>
      <w:r w:rsidRPr="00EB1E2A">
        <w:rPr>
          <w:rFonts w:ascii="Arial" w:hAnsi="Arial" w:cs="Arial"/>
          <w:color w:val="000000"/>
        </w:rPr>
        <w:tab/>
      </w:r>
      <w:r w:rsidRPr="00EB1E2A">
        <w:rPr>
          <w:rFonts w:ascii="Arial" w:hAnsi="Arial" w:cs="Arial"/>
          <w:color w:val="000000"/>
        </w:rPr>
        <w:tab/>
      </w:r>
      <w:r w:rsidRPr="00EB1E2A">
        <w:rPr>
          <w:rFonts w:ascii="Arial" w:hAnsi="Arial" w:cs="Arial"/>
          <w:color w:val="000000"/>
        </w:rPr>
        <w:tab/>
        <w:t xml:space="preserve"> £</w:t>
      </w:r>
      <w:r w:rsidR="00BC6438" w:rsidRPr="00EB1E2A">
        <w:rPr>
          <w:rFonts w:ascii="Arial" w:hAnsi="Arial" w:cs="Arial"/>
          <w:color w:val="000000"/>
        </w:rPr>
        <w:t>695.00</w:t>
      </w:r>
    </w:p>
    <w:p w14:paraId="402EFD1F" w14:textId="008CE06F" w:rsidR="0090469B" w:rsidRPr="00EB1E2A" w:rsidRDefault="0090469B" w:rsidP="0090469B">
      <w:pPr>
        <w:autoSpaceDE w:val="0"/>
        <w:autoSpaceDN w:val="0"/>
        <w:adjustRightInd w:val="0"/>
        <w:spacing w:after="0" w:line="240" w:lineRule="auto"/>
        <w:rPr>
          <w:rFonts w:ascii="Arial" w:hAnsi="Arial" w:cs="Arial"/>
          <w:color w:val="000000"/>
        </w:rPr>
      </w:pPr>
      <w:r w:rsidRPr="00EB1E2A">
        <w:rPr>
          <w:rFonts w:ascii="Arial" w:hAnsi="Arial" w:cs="Arial"/>
          <w:color w:val="000000"/>
        </w:rPr>
        <w:t>VAT</w:t>
      </w:r>
      <w:r w:rsidRPr="00EB1E2A">
        <w:rPr>
          <w:rFonts w:ascii="Arial" w:hAnsi="Arial" w:cs="Arial"/>
          <w:color w:val="000000"/>
        </w:rPr>
        <w:tab/>
      </w:r>
      <w:r w:rsidRPr="00EB1E2A">
        <w:rPr>
          <w:rFonts w:ascii="Arial" w:hAnsi="Arial" w:cs="Arial"/>
          <w:color w:val="000000"/>
        </w:rPr>
        <w:tab/>
      </w:r>
      <w:r w:rsidRPr="00EB1E2A">
        <w:rPr>
          <w:rFonts w:ascii="Arial" w:hAnsi="Arial" w:cs="Arial"/>
          <w:color w:val="000000"/>
        </w:rPr>
        <w:tab/>
      </w:r>
      <w:r w:rsidRPr="00EB1E2A">
        <w:rPr>
          <w:rFonts w:ascii="Arial" w:hAnsi="Arial" w:cs="Arial"/>
          <w:color w:val="000000"/>
        </w:rPr>
        <w:tab/>
      </w:r>
      <w:r w:rsidRPr="00EB1E2A">
        <w:rPr>
          <w:rFonts w:ascii="Arial" w:hAnsi="Arial" w:cs="Arial"/>
          <w:color w:val="000000"/>
        </w:rPr>
        <w:tab/>
      </w:r>
      <w:r w:rsidRPr="00EB1E2A">
        <w:rPr>
          <w:rFonts w:ascii="Arial" w:hAnsi="Arial" w:cs="Arial"/>
          <w:color w:val="000000"/>
        </w:rPr>
        <w:tab/>
        <w:t xml:space="preserve"> £</w:t>
      </w:r>
      <w:r w:rsidR="00BC6438" w:rsidRPr="00EB1E2A">
        <w:rPr>
          <w:rFonts w:ascii="Arial" w:hAnsi="Arial" w:cs="Arial"/>
          <w:color w:val="000000"/>
        </w:rPr>
        <w:t>139.00</w:t>
      </w:r>
      <w:r w:rsidRPr="00EB1E2A">
        <w:rPr>
          <w:rFonts w:ascii="Arial" w:hAnsi="Arial" w:cs="Arial"/>
          <w:color w:val="000000"/>
        </w:rPr>
        <w:t xml:space="preserve"> </w:t>
      </w:r>
    </w:p>
    <w:p w14:paraId="65B16D6B" w14:textId="77777777" w:rsidR="0090469B" w:rsidRPr="00EB1E2A" w:rsidRDefault="0090469B" w:rsidP="0090469B">
      <w:pPr>
        <w:autoSpaceDE w:val="0"/>
        <w:autoSpaceDN w:val="0"/>
        <w:adjustRightInd w:val="0"/>
        <w:spacing w:after="0" w:line="240" w:lineRule="auto"/>
        <w:jc w:val="both"/>
        <w:rPr>
          <w:rFonts w:ascii="Arial" w:hAnsi="Arial" w:cs="Arial"/>
          <w:color w:val="000000"/>
        </w:rPr>
      </w:pPr>
    </w:p>
    <w:p w14:paraId="62BF95EF" w14:textId="1D5ACC3B" w:rsidR="0090469B" w:rsidRPr="00EB1E2A" w:rsidRDefault="0090469B" w:rsidP="0090469B">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ab/>
      </w:r>
      <w:r w:rsidR="00CD06AC" w:rsidRPr="00EB1E2A">
        <w:rPr>
          <w:rFonts w:ascii="Arial" w:hAnsi="Arial" w:cs="Arial"/>
          <w:color w:val="000000"/>
        </w:rPr>
        <w:tab/>
      </w:r>
      <w:r w:rsidR="00CD06AC" w:rsidRPr="00EB1E2A">
        <w:rPr>
          <w:rFonts w:ascii="Arial" w:hAnsi="Arial" w:cs="Arial"/>
          <w:color w:val="000000"/>
        </w:rPr>
        <w:tab/>
      </w:r>
      <w:r w:rsidR="00CD06AC" w:rsidRPr="00EB1E2A">
        <w:rPr>
          <w:rFonts w:ascii="Arial" w:hAnsi="Arial" w:cs="Arial"/>
          <w:color w:val="000000"/>
        </w:rPr>
        <w:tab/>
      </w:r>
      <w:r w:rsidR="00CD06AC" w:rsidRPr="00EB1E2A">
        <w:rPr>
          <w:rFonts w:ascii="Arial" w:hAnsi="Arial" w:cs="Arial"/>
          <w:color w:val="000000"/>
        </w:rPr>
        <w:tab/>
      </w:r>
      <w:r w:rsidR="00CD06AC" w:rsidRPr="00EB1E2A">
        <w:rPr>
          <w:rFonts w:ascii="Arial" w:hAnsi="Arial" w:cs="Arial"/>
          <w:color w:val="000000"/>
        </w:rPr>
        <w:tab/>
      </w:r>
      <w:r w:rsidRPr="00EB1E2A">
        <w:rPr>
          <w:rFonts w:ascii="Arial" w:hAnsi="Arial" w:cs="Arial"/>
          <w:color w:val="000000"/>
        </w:rPr>
        <w:t>=========</w:t>
      </w:r>
    </w:p>
    <w:p w14:paraId="6AE7D986" w14:textId="5A648B62" w:rsidR="0090469B" w:rsidRPr="00EB1E2A" w:rsidRDefault="0090469B" w:rsidP="0090469B">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ab/>
      </w:r>
      <w:r w:rsidR="00CD06AC" w:rsidRPr="00EB1E2A">
        <w:rPr>
          <w:rFonts w:ascii="Arial" w:hAnsi="Arial" w:cs="Arial"/>
          <w:color w:val="000000"/>
        </w:rPr>
        <w:t xml:space="preserve">         </w:t>
      </w:r>
      <w:r w:rsidRPr="00EB1E2A">
        <w:rPr>
          <w:rFonts w:ascii="Arial" w:hAnsi="Arial" w:cs="Arial"/>
          <w:color w:val="000000"/>
        </w:rPr>
        <w:t>SUBTOTAL</w:t>
      </w:r>
      <w:r w:rsidRPr="00EB1E2A">
        <w:rPr>
          <w:rFonts w:ascii="Arial" w:hAnsi="Arial" w:cs="Arial"/>
          <w:color w:val="000000"/>
        </w:rPr>
        <w:tab/>
      </w:r>
      <w:r w:rsidR="00CD06AC" w:rsidRPr="00EB1E2A">
        <w:rPr>
          <w:rFonts w:ascii="Arial" w:hAnsi="Arial" w:cs="Arial"/>
          <w:color w:val="000000"/>
        </w:rPr>
        <w:tab/>
        <w:t xml:space="preserve">             </w:t>
      </w:r>
      <w:r w:rsidRPr="00EB1E2A">
        <w:rPr>
          <w:rFonts w:ascii="Arial" w:hAnsi="Arial" w:cs="Arial"/>
          <w:color w:val="000000"/>
        </w:rPr>
        <w:t>£</w:t>
      </w:r>
      <w:r w:rsidR="00BC6438" w:rsidRPr="00EB1E2A">
        <w:rPr>
          <w:rFonts w:ascii="Arial" w:hAnsi="Arial" w:cs="Arial"/>
          <w:color w:val="000000"/>
        </w:rPr>
        <w:t>834.00</w:t>
      </w:r>
      <w:r w:rsidRPr="00EB1E2A">
        <w:rPr>
          <w:rFonts w:ascii="Arial" w:hAnsi="Arial" w:cs="Arial"/>
          <w:color w:val="000000"/>
        </w:rPr>
        <w:t xml:space="preserve">   </w:t>
      </w:r>
    </w:p>
    <w:p w14:paraId="5B90D281" w14:textId="27C4CC5E" w:rsidR="0090469B" w:rsidRPr="00EB1E2A" w:rsidRDefault="0090469B" w:rsidP="0090469B">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   </w:t>
      </w:r>
      <w:r w:rsidRPr="00EB1E2A">
        <w:rPr>
          <w:rFonts w:ascii="Arial" w:hAnsi="Arial" w:cs="Arial"/>
          <w:color w:val="000000"/>
        </w:rPr>
        <w:tab/>
        <w:t xml:space="preserve">         </w:t>
      </w:r>
      <w:r w:rsidRPr="00EB1E2A">
        <w:rPr>
          <w:rFonts w:ascii="Arial" w:hAnsi="Arial" w:cs="Arial"/>
          <w:color w:val="000000"/>
        </w:rPr>
        <w:tab/>
        <w:t xml:space="preserve"> </w:t>
      </w:r>
      <w:r w:rsidRPr="00EB1E2A">
        <w:rPr>
          <w:rFonts w:ascii="Arial" w:hAnsi="Arial" w:cs="Arial"/>
          <w:color w:val="000000"/>
        </w:rPr>
        <w:tab/>
      </w:r>
      <w:r w:rsidRPr="00EB1E2A">
        <w:rPr>
          <w:rFonts w:ascii="Arial" w:hAnsi="Arial" w:cs="Arial"/>
          <w:color w:val="000000"/>
        </w:rPr>
        <w:tab/>
      </w:r>
      <w:r w:rsidRPr="00EB1E2A">
        <w:rPr>
          <w:rFonts w:ascii="Arial" w:hAnsi="Arial" w:cs="Arial"/>
          <w:color w:val="000000"/>
        </w:rPr>
        <w:tab/>
      </w:r>
      <w:r w:rsidRPr="00EB1E2A">
        <w:rPr>
          <w:rFonts w:ascii="Arial" w:hAnsi="Arial" w:cs="Arial"/>
          <w:color w:val="000000"/>
        </w:rPr>
        <w:tab/>
        <w:t>=========</w:t>
      </w:r>
    </w:p>
    <w:p w14:paraId="5DE87D32" w14:textId="103F69D0" w:rsidR="0090469B" w:rsidRPr="00EB1E2A" w:rsidRDefault="0090469B" w:rsidP="0090469B">
      <w:pPr>
        <w:pStyle w:val="Proclaim"/>
        <w:rPr>
          <w:rFonts w:ascii="Arial" w:hAnsi="Arial" w:cs="Arial"/>
          <w:color w:val="000000"/>
          <w:sz w:val="22"/>
          <w:szCs w:val="22"/>
        </w:rPr>
      </w:pPr>
    </w:p>
    <w:p w14:paraId="3B17DB4E" w14:textId="1DE855FC" w:rsidR="0090469B" w:rsidRPr="00EB1E2A" w:rsidRDefault="00BC748A" w:rsidP="00287FC7">
      <w:pPr>
        <w:autoSpaceDE w:val="0"/>
        <w:autoSpaceDN w:val="0"/>
        <w:adjustRightInd w:val="0"/>
        <w:spacing w:after="0" w:line="240" w:lineRule="auto"/>
        <w:jc w:val="both"/>
        <w:rPr>
          <w:rFonts w:ascii="Arial" w:hAnsi="Arial" w:cs="Arial"/>
          <w:b/>
          <w:bCs/>
          <w:color w:val="000000"/>
        </w:rPr>
      </w:pPr>
      <w:r w:rsidRPr="00EB1E2A">
        <w:rPr>
          <w:rFonts w:ascii="Arial" w:hAnsi="Arial" w:cs="Arial"/>
          <w:b/>
          <w:bCs/>
          <w:color w:val="000000"/>
        </w:rPr>
        <w:t>Client account set up and reconciliation</w:t>
      </w:r>
    </w:p>
    <w:p w14:paraId="74A339DA" w14:textId="31641CCF" w:rsidR="009C79B5" w:rsidRPr="00EB1E2A" w:rsidRDefault="003C761D" w:rsidP="00287FC7">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For </w:t>
      </w:r>
      <w:r w:rsidR="00BC748A" w:rsidRPr="00EB1E2A">
        <w:rPr>
          <w:rFonts w:ascii="Arial" w:hAnsi="Arial" w:cs="Arial"/>
          <w:color w:val="000000"/>
        </w:rPr>
        <w:t>account balancing and completion payments</w:t>
      </w:r>
      <w:r w:rsidRPr="00EB1E2A">
        <w:rPr>
          <w:rFonts w:ascii="Arial" w:hAnsi="Arial" w:cs="Arial"/>
          <w:color w:val="000000"/>
        </w:rPr>
        <w:t xml:space="preserve"> we charge a fee of £</w:t>
      </w:r>
      <w:r w:rsidR="00EE2C1F" w:rsidRPr="00EB1E2A">
        <w:rPr>
          <w:rFonts w:ascii="Arial" w:hAnsi="Arial" w:cs="Arial"/>
          <w:color w:val="000000"/>
        </w:rPr>
        <w:t>40</w:t>
      </w:r>
      <w:r w:rsidR="00BE15F2" w:rsidRPr="00EB1E2A">
        <w:rPr>
          <w:rFonts w:ascii="Arial" w:hAnsi="Arial" w:cs="Arial"/>
          <w:color w:val="000000"/>
        </w:rPr>
        <w:t>.</w:t>
      </w:r>
      <w:r w:rsidRPr="00EB1E2A">
        <w:rPr>
          <w:rFonts w:ascii="Arial" w:hAnsi="Arial" w:cs="Arial"/>
          <w:color w:val="000000"/>
        </w:rPr>
        <w:t xml:space="preserve">00 (plus VAT). </w:t>
      </w:r>
    </w:p>
    <w:p w14:paraId="5B91BA8F" w14:textId="77777777" w:rsidR="009C79B5" w:rsidRPr="00EB1E2A" w:rsidRDefault="009C79B5" w:rsidP="00287FC7">
      <w:pPr>
        <w:autoSpaceDE w:val="0"/>
        <w:autoSpaceDN w:val="0"/>
        <w:adjustRightInd w:val="0"/>
        <w:spacing w:after="0" w:line="240" w:lineRule="auto"/>
        <w:jc w:val="both"/>
        <w:rPr>
          <w:rFonts w:ascii="Arial" w:hAnsi="Arial" w:cs="Arial"/>
          <w:color w:val="000000"/>
        </w:rPr>
      </w:pPr>
    </w:p>
    <w:p w14:paraId="1D4507A5" w14:textId="317DF88B" w:rsidR="0090469B" w:rsidRPr="00EB1E2A" w:rsidRDefault="003C761D" w:rsidP="00287FC7">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We will </w:t>
      </w:r>
      <w:r w:rsidRPr="00EB1E2A">
        <w:rPr>
          <w:rFonts w:ascii="Arial" w:hAnsi="Arial" w:cs="Arial"/>
          <w:b/>
          <w:bCs/>
          <w:color w:val="000000"/>
          <w:u w:val="single"/>
        </w:rPr>
        <w:t>not</w:t>
      </w:r>
      <w:r w:rsidRPr="00EB1E2A">
        <w:rPr>
          <w:rFonts w:ascii="Arial" w:hAnsi="Arial" w:cs="Arial"/>
          <w:color w:val="000000"/>
          <w:u w:val="single"/>
        </w:rPr>
        <w:t xml:space="preserve"> </w:t>
      </w:r>
      <w:r w:rsidRPr="00EB1E2A">
        <w:rPr>
          <w:rFonts w:ascii="Arial" w:hAnsi="Arial" w:cs="Arial"/>
          <w:color w:val="000000"/>
        </w:rPr>
        <w:t xml:space="preserve">make a payment to anyone else. </w:t>
      </w:r>
    </w:p>
    <w:p w14:paraId="48B4ACDC" w14:textId="56584EE2" w:rsidR="00C13F1E" w:rsidRPr="00EB1E2A" w:rsidRDefault="00C13F1E" w:rsidP="00287FC7">
      <w:pPr>
        <w:autoSpaceDE w:val="0"/>
        <w:autoSpaceDN w:val="0"/>
        <w:adjustRightInd w:val="0"/>
        <w:spacing w:after="0" w:line="240" w:lineRule="auto"/>
        <w:jc w:val="both"/>
        <w:rPr>
          <w:rFonts w:ascii="Arial" w:hAnsi="Arial" w:cs="Arial"/>
          <w:color w:val="000000"/>
        </w:rPr>
      </w:pPr>
    </w:p>
    <w:p w14:paraId="14D72193" w14:textId="45CCF282" w:rsidR="00C13F1E" w:rsidRPr="00EB1E2A" w:rsidRDefault="00C13F1E" w:rsidP="00287FC7">
      <w:pPr>
        <w:autoSpaceDE w:val="0"/>
        <w:autoSpaceDN w:val="0"/>
        <w:adjustRightInd w:val="0"/>
        <w:spacing w:after="0" w:line="240" w:lineRule="auto"/>
        <w:jc w:val="both"/>
        <w:rPr>
          <w:rFonts w:ascii="Arial" w:hAnsi="Arial" w:cs="Arial"/>
          <w:b/>
          <w:bCs/>
        </w:rPr>
      </w:pPr>
      <w:r w:rsidRPr="00EB1E2A">
        <w:rPr>
          <w:rFonts w:ascii="Arial" w:hAnsi="Arial" w:cs="Arial"/>
          <w:b/>
          <w:bCs/>
        </w:rPr>
        <w:t xml:space="preserve">Land Registry </w:t>
      </w:r>
      <w:r w:rsidR="009355D7" w:rsidRPr="00EB1E2A">
        <w:rPr>
          <w:rFonts w:ascii="Arial" w:hAnsi="Arial" w:cs="Arial"/>
          <w:b/>
          <w:bCs/>
        </w:rPr>
        <w:t>documentation</w:t>
      </w:r>
    </w:p>
    <w:p w14:paraId="67F0C5F8" w14:textId="62803792" w:rsidR="009355D7" w:rsidRPr="00EB1E2A" w:rsidRDefault="009355D7" w:rsidP="00287FC7">
      <w:pPr>
        <w:autoSpaceDE w:val="0"/>
        <w:autoSpaceDN w:val="0"/>
        <w:adjustRightInd w:val="0"/>
        <w:spacing w:after="0" w:line="240" w:lineRule="auto"/>
        <w:jc w:val="both"/>
        <w:rPr>
          <w:rFonts w:ascii="Arial" w:hAnsi="Arial" w:cs="Arial"/>
        </w:rPr>
      </w:pPr>
    </w:p>
    <w:p w14:paraId="6BE0CDC7" w14:textId="6DB0E63D" w:rsidR="009355D7" w:rsidRPr="00EB1E2A" w:rsidRDefault="009355D7" w:rsidP="00287FC7">
      <w:pPr>
        <w:autoSpaceDE w:val="0"/>
        <w:autoSpaceDN w:val="0"/>
        <w:adjustRightInd w:val="0"/>
        <w:spacing w:after="0" w:line="240" w:lineRule="auto"/>
        <w:jc w:val="both"/>
        <w:rPr>
          <w:rFonts w:ascii="Arial" w:hAnsi="Arial" w:cs="Arial"/>
        </w:rPr>
      </w:pPr>
      <w:bookmarkStart w:id="0" w:name="_Hlk185494722"/>
      <w:r w:rsidRPr="00EB1E2A">
        <w:rPr>
          <w:rFonts w:ascii="Arial" w:hAnsi="Arial" w:cs="Arial"/>
        </w:rPr>
        <w:t>We charge a fee of £</w:t>
      </w:r>
      <w:r w:rsidR="00306FDD" w:rsidRPr="00EB1E2A">
        <w:rPr>
          <w:rFonts w:ascii="Arial" w:hAnsi="Arial" w:cs="Arial"/>
        </w:rPr>
        <w:t>3</w:t>
      </w:r>
      <w:r w:rsidR="00CF1560" w:rsidRPr="00EB1E2A">
        <w:rPr>
          <w:rFonts w:ascii="Arial" w:hAnsi="Arial" w:cs="Arial"/>
        </w:rPr>
        <w:t>5</w:t>
      </w:r>
      <w:r w:rsidRPr="00EB1E2A">
        <w:rPr>
          <w:rFonts w:ascii="Arial" w:hAnsi="Arial" w:cs="Arial"/>
        </w:rPr>
        <w:t xml:space="preserve">.00 (plus VAT) to obtain </w:t>
      </w:r>
      <w:r w:rsidR="00D8502D" w:rsidRPr="00EB1E2A">
        <w:rPr>
          <w:rFonts w:ascii="Arial" w:hAnsi="Arial" w:cs="Arial"/>
        </w:rPr>
        <w:t>and review documentation from the Land Registry</w:t>
      </w:r>
      <w:r w:rsidR="00CF1560" w:rsidRPr="00EB1E2A">
        <w:rPr>
          <w:rFonts w:ascii="Arial" w:hAnsi="Arial" w:cs="Arial"/>
        </w:rPr>
        <w:t xml:space="preserve"> </w:t>
      </w:r>
      <w:r w:rsidR="00D8502D" w:rsidRPr="00EB1E2A">
        <w:rPr>
          <w:rFonts w:ascii="Arial" w:hAnsi="Arial" w:cs="Arial"/>
        </w:rPr>
        <w:t>incidental to your equity release.</w:t>
      </w:r>
      <w:r w:rsidR="0062350B" w:rsidRPr="00EB1E2A">
        <w:rPr>
          <w:rFonts w:ascii="Arial" w:hAnsi="Arial" w:cs="Arial"/>
        </w:rPr>
        <w:t xml:space="preserve"> The following documents and searches are included within this fee:</w:t>
      </w:r>
    </w:p>
    <w:p w14:paraId="4DDAC625" w14:textId="5CF05C6C" w:rsidR="0062350B" w:rsidRPr="00EB1E2A" w:rsidRDefault="0062350B" w:rsidP="00287FC7">
      <w:pPr>
        <w:autoSpaceDE w:val="0"/>
        <w:autoSpaceDN w:val="0"/>
        <w:adjustRightInd w:val="0"/>
        <w:spacing w:after="0" w:line="240" w:lineRule="auto"/>
        <w:jc w:val="both"/>
        <w:rPr>
          <w:rFonts w:ascii="Arial" w:hAnsi="Arial" w:cs="Arial"/>
        </w:rPr>
      </w:pPr>
    </w:p>
    <w:p w14:paraId="0A7033A2" w14:textId="77777777" w:rsidR="0062350B" w:rsidRPr="00EB1E2A" w:rsidRDefault="0062350B" w:rsidP="0062350B">
      <w:pPr>
        <w:pStyle w:val="ListParagraph"/>
        <w:numPr>
          <w:ilvl w:val="0"/>
          <w:numId w:val="2"/>
        </w:numPr>
        <w:spacing w:after="0" w:line="240" w:lineRule="auto"/>
        <w:contextualSpacing w:val="0"/>
        <w:rPr>
          <w:rFonts w:ascii="Arial" w:eastAsia="Times New Roman" w:hAnsi="Arial" w:cs="Arial"/>
        </w:rPr>
      </w:pPr>
      <w:r w:rsidRPr="00EB1E2A">
        <w:rPr>
          <w:rFonts w:ascii="Arial" w:eastAsia="Times New Roman" w:hAnsi="Arial" w:cs="Arial"/>
        </w:rPr>
        <w:t>Official copy of register of title</w:t>
      </w:r>
    </w:p>
    <w:p w14:paraId="0D7985AD" w14:textId="77777777" w:rsidR="0062350B" w:rsidRPr="00EB1E2A" w:rsidRDefault="0062350B" w:rsidP="0062350B">
      <w:pPr>
        <w:pStyle w:val="ListParagraph"/>
        <w:numPr>
          <w:ilvl w:val="0"/>
          <w:numId w:val="2"/>
        </w:numPr>
        <w:spacing w:after="0" w:line="240" w:lineRule="auto"/>
        <w:contextualSpacing w:val="0"/>
        <w:rPr>
          <w:rFonts w:ascii="Arial" w:eastAsia="Times New Roman" w:hAnsi="Arial" w:cs="Arial"/>
        </w:rPr>
      </w:pPr>
      <w:r w:rsidRPr="00EB1E2A">
        <w:rPr>
          <w:rFonts w:ascii="Arial" w:eastAsia="Times New Roman" w:hAnsi="Arial" w:cs="Arial"/>
        </w:rPr>
        <w:t>Official copy title plan</w:t>
      </w:r>
    </w:p>
    <w:p w14:paraId="0A09FDB1" w14:textId="77777777" w:rsidR="0062350B" w:rsidRPr="00EB1E2A" w:rsidRDefault="0062350B" w:rsidP="0062350B">
      <w:pPr>
        <w:pStyle w:val="ListParagraph"/>
        <w:numPr>
          <w:ilvl w:val="0"/>
          <w:numId w:val="2"/>
        </w:numPr>
        <w:spacing w:after="0" w:line="240" w:lineRule="auto"/>
        <w:contextualSpacing w:val="0"/>
        <w:rPr>
          <w:rFonts w:ascii="Arial" w:eastAsia="Times New Roman" w:hAnsi="Arial" w:cs="Arial"/>
        </w:rPr>
      </w:pPr>
      <w:r w:rsidRPr="00EB1E2A">
        <w:rPr>
          <w:rFonts w:ascii="Arial" w:eastAsia="Times New Roman" w:hAnsi="Arial" w:cs="Arial"/>
        </w:rPr>
        <w:t>Official copy of documents referred to in the register of title including lease (if applicable)</w:t>
      </w:r>
    </w:p>
    <w:p w14:paraId="3C56197C" w14:textId="77777777" w:rsidR="0062350B" w:rsidRPr="00EB1E2A" w:rsidRDefault="0062350B" w:rsidP="0062350B">
      <w:pPr>
        <w:pStyle w:val="ListParagraph"/>
        <w:numPr>
          <w:ilvl w:val="0"/>
          <w:numId w:val="2"/>
        </w:numPr>
        <w:spacing w:after="0" w:line="240" w:lineRule="auto"/>
        <w:contextualSpacing w:val="0"/>
        <w:rPr>
          <w:rFonts w:ascii="Arial" w:eastAsia="Times New Roman" w:hAnsi="Arial" w:cs="Arial"/>
        </w:rPr>
      </w:pPr>
      <w:r w:rsidRPr="00EB1E2A">
        <w:rPr>
          <w:rFonts w:ascii="Arial" w:eastAsia="Times New Roman" w:hAnsi="Arial" w:cs="Arial"/>
        </w:rPr>
        <w:t>Bankruptcy search</w:t>
      </w:r>
    </w:p>
    <w:p w14:paraId="4E1C8E00" w14:textId="77777777" w:rsidR="0062350B" w:rsidRPr="00EB1E2A" w:rsidRDefault="0062350B" w:rsidP="0062350B">
      <w:pPr>
        <w:pStyle w:val="ListParagraph"/>
        <w:numPr>
          <w:ilvl w:val="0"/>
          <w:numId w:val="2"/>
        </w:numPr>
        <w:spacing w:after="0" w:line="240" w:lineRule="auto"/>
        <w:contextualSpacing w:val="0"/>
        <w:rPr>
          <w:rFonts w:ascii="Arial" w:eastAsia="Times New Roman" w:hAnsi="Arial" w:cs="Arial"/>
        </w:rPr>
      </w:pPr>
      <w:r w:rsidRPr="00EB1E2A">
        <w:rPr>
          <w:rFonts w:ascii="Arial" w:eastAsia="Times New Roman" w:hAnsi="Arial" w:cs="Arial"/>
        </w:rPr>
        <w:t>Land Charges search</w:t>
      </w:r>
    </w:p>
    <w:p w14:paraId="0C16730E" w14:textId="5C5E2703" w:rsidR="0062350B" w:rsidRPr="00EB1E2A" w:rsidRDefault="0062350B" w:rsidP="0062350B">
      <w:pPr>
        <w:pStyle w:val="ListParagraph"/>
        <w:numPr>
          <w:ilvl w:val="0"/>
          <w:numId w:val="2"/>
        </w:numPr>
        <w:spacing w:after="0" w:line="240" w:lineRule="auto"/>
        <w:contextualSpacing w:val="0"/>
        <w:rPr>
          <w:rFonts w:ascii="Arial" w:eastAsia="Times New Roman" w:hAnsi="Arial" w:cs="Arial"/>
        </w:rPr>
      </w:pPr>
      <w:r w:rsidRPr="00EB1E2A">
        <w:rPr>
          <w:rFonts w:ascii="Arial" w:eastAsia="Times New Roman" w:hAnsi="Arial" w:cs="Arial"/>
        </w:rPr>
        <w:t>Search of index map</w:t>
      </w:r>
    </w:p>
    <w:p w14:paraId="61717EE0" w14:textId="77777777" w:rsidR="004D5F55" w:rsidRPr="00EB1E2A" w:rsidRDefault="004D5F55" w:rsidP="004D5F55">
      <w:pPr>
        <w:spacing w:after="0" w:line="240" w:lineRule="auto"/>
        <w:rPr>
          <w:rFonts w:ascii="Arial" w:eastAsia="Times New Roman" w:hAnsi="Arial" w:cs="Arial"/>
        </w:rPr>
      </w:pPr>
      <w:bookmarkStart w:id="1" w:name="_Hlk185494669"/>
    </w:p>
    <w:p w14:paraId="515539F1" w14:textId="77777777" w:rsidR="00EE2C1F" w:rsidRPr="00EB1E2A" w:rsidRDefault="004D5F55" w:rsidP="00EE2C1F">
      <w:pPr>
        <w:spacing w:after="0" w:line="240" w:lineRule="auto"/>
        <w:rPr>
          <w:rFonts w:ascii="Arial" w:eastAsia="Times New Roman" w:hAnsi="Arial" w:cs="Arial"/>
        </w:rPr>
      </w:pPr>
      <w:r w:rsidRPr="00EB1E2A">
        <w:rPr>
          <w:rFonts w:ascii="Arial" w:eastAsia="Times New Roman" w:hAnsi="Arial" w:cs="Arial"/>
          <w:b/>
          <w:bCs/>
        </w:rPr>
        <w:t>AML checks per person</w:t>
      </w:r>
      <w:r w:rsidRPr="00EB1E2A">
        <w:rPr>
          <w:rFonts w:ascii="Arial" w:eastAsia="Times New Roman" w:hAnsi="Arial" w:cs="Arial"/>
        </w:rPr>
        <w:t xml:space="preserve"> £15.00 plus VAT</w:t>
      </w:r>
      <w:r w:rsidR="00EE2C1F" w:rsidRPr="00EB1E2A">
        <w:rPr>
          <w:rFonts w:ascii="Arial" w:eastAsia="Times New Roman" w:hAnsi="Arial" w:cs="Arial"/>
        </w:rPr>
        <w:t xml:space="preserve"> including PEP/Sanctions search with ongoing monitoring</w:t>
      </w:r>
    </w:p>
    <w:bookmarkEnd w:id="0"/>
    <w:bookmarkEnd w:id="1"/>
    <w:p w14:paraId="4416762E" w14:textId="77777777" w:rsidR="00BC68F3" w:rsidRPr="00EB1E2A" w:rsidRDefault="00BC68F3" w:rsidP="00287FC7">
      <w:pPr>
        <w:autoSpaceDE w:val="0"/>
        <w:autoSpaceDN w:val="0"/>
        <w:adjustRightInd w:val="0"/>
        <w:spacing w:after="0" w:line="240" w:lineRule="auto"/>
        <w:jc w:val="both"/>
        <w:rPr>
          <w:rFonts w:ascii="Arial" w:hAnsi="Arial" w:cs="Arial"/>
          <w:color w:val="000000"/>
        </w:rPr>
      </w:pPr>
    </w:p>
    <w:p w14:paraId="7C8386C0" w14:textId="77777777" w:rsidR="00AC55EE" w:rsidRPr="00EB1E2A" w:rsidRDefault="00AC55EE" w:rsidP="00AC55EE">
      <w:pPr>
        <w:autoSpaceDE w:val="0"/>
        <w:autoSpaceDN w:val="0"/>
        <w:adjustRightInd w:val="0"/>
        <w:spacing w:after="0" w:line="240" w:lineRule="auto"/>
        <w:jc w:val="both"/>
        <w:rPr>
          <w:rFonts w:ascii="Arial" w:hAnsi="Arial" w:cs="Arial"/>
          <w:b/>
          <w:bCs/>
          <w:color w:val="000000"/>
          <w:u w:val="single"/>
        </w:rPr>
      </w:pPr>
      <w:r w:rsidRPr="00EB1E2A">
        <w:rPr>
          <w:rFonts w:ascii="Arial" w:hAnsi="Arial" w:cs="Arial"/>
          <w:b/>
          <w:bCs/>
          <w:color w:val="000000"/>
          <w:u w:val="single"/>
        </w:rPr>
        <w:t xml:space="preserve">Additional Charges </w:t>
      </w:r>
    </w:p>
    <w:p w14:paraId="5CD56710"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01DFBFA3" w14:textId="77777777" w:rsidR="00AC55EE" w:rsidRPr="00EB1E2A" w:rsidRDefault="00AC55EE" w:rsidP="00AC55EE">
      <w:pPr>
        <w:autoSpaceDE w:val="0"/>
        <w:autoSpaceDN w:val="0"/>
        <w:adjustRightInd w:val="0"/>
        <w:spacing w:after="0" w:line="240" w:lineRule="auto"/>
        <w:jc w:val="both"/>
        <w:rPr>
          <w:rFonts w:ascii="Arial" w:hAnsi="Arial" w:cs="Arial"/>
          <w:b/>
          <w:bCs/>
          <w:color w:val="000000"/>
        </w:rPr>
      </w:pPr>
      <w:r w:rsidRPr="00EB1E2A">
        <w:rPr>
          <w:rFonts w:ascii="Arial" w:hAnsi="Arial" w:cs="Arial"/>
          <w:b/>
          <w:bCs/>
          <w:color w:val="000000"/>
        </w:rPr>
        <w:t xml:space="preserve">Transfers of ownership including assent of the property by personal representative*  </w:t>
      </w:r>
    </w:p>
    <w:p w14:paraId="7FC77620"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We charge £375.00 plus VAT in cases where a transfer of property ownership is required.</w:t>
      </w:r>
    </w:p>
    <w:p w14:paraId="220BA663"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33FAD8A4"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*This does not include fees associated with applying for grant of representation </w:t>
      </w:r>
    </w:p>
    <w:p w14:paraId="3955D9A7"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2D8BBFD9" w14:textId="77777777" w:rsidR="00AC55EE" w:rsidRPr="00EB1E2A" w:rsidRDefault="00AC55EE" w:rsidP="00AC55EE">
      <w:pPr>
        <w:autoSpaceDE w:val="0"/>
        <w:autoSpaceDN w:val="0"/>
        <w:adjustRightInd w:val="0"/>
        <w:spacing w:after="0" w:line="240" w:lineRule="auto"/>
        <w:jc w:val="both"/>
        <w:rPr>
          <w:rFonts w:ascii="Arial" w:hAnsi="Arial" w:cs="Arial"/>
          <w:b/>
          <w:bCs/>
          <w:color w:val="000000"/>
        </w:rPr>
      </w:pPr>
      <w:r w:rsidRPr="00EB1E2A">
        <w:rPr>
          <w:rFonts w:ascii="Arial" w:hAnsi="Arial" w:cs="Arial"/>
          <w:b/>
          <w:bCs/>
          <w:color w:val="000000"/>
        </w:rPr>
        <w:t>Unregistered Property</w:t>
      </w:r>
    </w:p>
    <w:p w14:paraId="654BBC0D"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We charge £375.00 plus VAT in cases where first registration of the property is required. </w:t>
      </w:r>
    </w:p>
    <w:p w14:paraId="257A1EDC"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58FE931F" w14:textId="77777777" w:rsidR="00AC55EE" w:rsidRPr="00EB1E2A" w:rsidRDefault="00AC55EE" w:rsidP="00AC55EE">
      <w:pPr>
        <w:autoSpaceDE w:val="0"/>
        <w:autoSpaceDN w:val="0"/>
        <w:adjustRightInd w:val="0"/>
        <w:spacing w:after="0" w:line="240" w:lineRule="auto"/>
        <w:jc w:val="both"/>
        <w:rPr>
          <w:rFonts w:ascii="Arial" w:hAnsi="Arial" w:cs="Arial"/>
          <w:b/>
          <w:bCs/>
          <w:color w:val="000000"/>
        </w:rPr>
      </w:pPr>
      <w:r w:rsidRPr="00EB1E2A">
        <w:rPr>
          <w:rFonts w:ascii="Arial" w:hAnsi="Arial" w:cs="Arial"/>
          <w:b/>
          <w:bCs/>
          <w:color w:val="000000"/>
        </w:rPr>
        <w:t>Other Occupier(s)</w:t>
      </w:r>
    </w:p>
    <w:p w14:paraId="395EE4C1"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We charge £35.00 plus VAT if we are required to write to any other occupier at the property.</w:t>
      </w:r>
    </w:p>
    <w:p w14:paraId="087A8773"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5FAAF741"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We reserve the right to charge additional fees as stated below, plus VAT, for dealing with any of the following:  </w:t>
      </w:r>
    </w:p>
    <w:p w14:paraId="3CDC6675"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6E537B48"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£250.00 for Leasehold properties.</w:t>
      </w:r>
    </w:p>
    <w:p w14:paraId="13AD5EC3"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£100.00 for dealing with a freehold management company.</w:t>
      </w:r>
    </w:p>
    <w:p w14:paraId="7D191E00"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£75.00 for preparing a certificate of compliance for the property.</w:t>
      </w:r>
    </w:p>
    <w:p w14:paraId="47A0EAEC"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color w:val="000000"/>
        </w:rPr>
        <w:lastRenderedPageBreak/>
        <w:t>£100.00 (per charge) for dealing with charge registered on property title</w:t>
      </w:r>
    </w:p>
    <w:p w14:paraId="03614292"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£175.00 for removal of historic charges. </w:t>
      </w:r>
    </w:p>
    <w:p w14:paraId="45437E8E" w14:textId="77777777" w:rsidR="00AC55EE" w:rsidRPr="00EB1E2A" w:rsidRDefault="00AC55EE" w:rsidP="00AC55EE">
      <w:pPr>
        <w:pStyle w:val="ListParagraph"/>
        <w:numPr>
          <w:ilvl w:val="0"/>
          <w:numId w:val="1"/>
        </w:numPr>
        <w:autoSpaceDE w:val="0"/>
        <w:autoSpaceDN w:val="0"/>
        <w:spacing w:after="0" w:line="240" w:lineRule="auto"/>
        <w:jc w:val="both"/>
        <w:rPr>
          <w:rFonts w:ascii="Arial" w:eastAsia="Times New Roman" w:hAnsi="Arial" w:cs="Arial"/>
          <w:color w:val="000000"/>
        </w:rPr>
      </w:pPr>
      <w:r w:rsidRPr="00EB1E2A">
        <w:rPr>
          <w:rFonts w:ascii="Arial" w:eastAsia="Times New Roman" w:hAnsi="Arial" w:cs="Arial"/>
          <w:color w:val="000000"/>
        </w:rPr>
        <w:t>£175.00 - £325 for issues relating to the removal of cautions, restrictions, notices and similar interests registered against your property title depending on complexity.</w:t>
      </w:r>
    </w:p>
    <w:p w14:paraId="495AEB2C"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£225.00 where this is a shortfall of over £2,000.00 </w:t>
      </w:r>
    </w:p>
    <w:p w14:paraId="3FFCCBCE"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£125.00 dealing with a gifted deposit</w:t>
      </w:r>
    </w:p>
    <w:p w14:paraId="602368FD"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£25.00 AML checks per </w:t>
      </w:r>
      <w:proofErr w:type="spellStart"/>
      <w:r w:rsidRPr="00EB1E2A">
        <w:rPr>
          <w:rFonts w:ascii="Arial" w:hAnsi="Arial" w:cs="Arial"/>
          <w:color w:val="000000"/>
        </w:rPr>
        <w:t>giftor</w:t>
      </w:r>
      <w:proofErr w:type="spellEnd"/>
    </w:p>
    <w:p w14:paraId="497F92DE"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£80.00 for dealing with an SDLT return</w:t>
      </w:r>
    </w:p>
    <w:p w14:paraId="3E322A23"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£50.00 per expedite of title</w:t>
      </w:r>
    </w:p>
    <w:p w14:paraId="2587523D"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£175.00 for cases where leased solar panels are present at the property.</w:t>
      </w:r>
    </w:p>
    <w:p w14:paraId="536AB99D"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£50.00 for cases where purchased solar panels are present at the property.</w:t>
      </w:r>
    </w:p>
    <w:p w14:paraId="405F9281"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£425.00 where a deed or variation is required for solar panels present at the property.</w:t>
      </w:r>
    </w:p>
    <w:p w14:paraId="2D8429DE"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£175.00 for cases where a septic tank is present at the property.</w:t>
      </w:r>
    </w:p>
    <w:p w14:paraId="4246FCAB"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£175.00 for repeat appointments, when required due to changes by client only.</w:t>
      </w:r>
    </w:p>
    <w:p w14:paraId="38580FDA"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£375.00 for dealing with a Power of Attorney.</w:t>
      </w:r>
    </w:p>
    <w:p w14:paraId="2564EEF8"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 xml:space="preserve">£375.00 for dealing with Buy to Let property. </w:t>
      </w:r>
    </w:p>
    <w:p w14:paraId="2C307297"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£75.00 for amendments to property title.</w:t>
      </w:r>
    </w:p>
    <w:p w14:paraId="59A8E42B"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£75.00 for removal of a deceased owner from co-owned property (where property held as joint tenants).</w:t>
      </w:r>
    </w:p>
    <w:p w14:paraId="3F46333E"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£150.00 - £450.00 for dealing with third party solicitors</w:t>
      </w:r>
    </w:p>
    <w:p w14:paraId="0328A167"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48C491A8" w14:textId="77777777" w:rsidR="00AC55EE" w:rsidRPr="00EB1E2A" w:rsidRDefault="00AC55EE" w:rsidP="00AC55EE">
      <w:pPr>
        <w:autoSpaceDE w:val="0"/>
        <w:autoSpaceDN w:val="0"/>
        <w:adjustRightInd w:val="0"/>
        <w:spacing w:after="0" w:line="240" w:lineRule="auto"/>
        <w:jc w:val="both"/>
        <w:rPr>
          <w:rFonts w:ascii="Arial" w:hAnsi="Arial" w:cs="Arial"/>
          <w:b/>
          <w:bCs/>
          <w:color w:val="000000"/>
          <w:u w:val="single"/>
        </w:rPr>
      </w:pPr>
      <w:r w:rsidRPr="00EB1E2A">
        <w:rPr>
          <w:rFonts w:ascii="Arial" w:hAnsi="Arial" w:cs="Arial"/>
          <w:b/>
          <w:bCs/>
          <w:color w:val="000000"/>
          <w:u w:val="single"/>
        </w:rPr>
        <w:t xml:space="preserve">Additional Charges on a </w:t>
      </w:r>
      <w:proofErr w:type="gramStart"/>
      <w:r w:rsidRPr="00EB1E2A">
        <w:rPr>
          <w:rFonts w:ascii="Arial" w:hAnsi="Arial" w:cs="Arial"/>
          <w:b/>
          <w:bCs/>
          <w:color w:val="000000"/>
          <w:u w:val="single"/>
        </w:rPr>
        <w:t>case by case</w:t>
      </w:r>
      <w:proofErr w:type="gramEnd"/>
      <w:r w:rsidRPr="00EB1E2A">
        <w:rPr>
          <w:rFonts w:ascii="Arial" w:hAnsi="Arial" w:cs="Arial"/>
          <w:b/>
          <w:bCs/>
          <w:color w:val="000000"/>
          <w:u w:val="single"/>
        </w:rPr>
        <w:t xml:space="preserve"> basis</w:t>
      </w:r>
    </w:p>
    <w:p w14:paraId="3814BE70"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0EDAA874"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 xml:space="preserve">We reserve the right to charge additional fees where there are occurrences of the below. These are charged on a </w:t>
      </w:r>
      <w:proofErr w:type="gramStart"/>
      <w:r w:rsidRPr="00EB1E2A">
        <w:rPr>
          <w:rFonts w:ascii="Arial" w:hAnsi="Arial" w:cs="Arial"/>
          <w:color w:val="000000"/>
        </w:rPr>
        <w:t>case by case</w:t>
      </w:r>
      <w:proofErr w:type="gramEnd"/>
      <w:r w:rsidRPr="00EB1E2A">
        <w:rPr>
          <w:rFonts w:ascii="Arial" w:hAnsi="Arial" w:cs="Arial"/>
          <w:color w:val="000000"/>
        </w:rPr>
        <w:t xml:space="preserve"> basis and you will be informed in writing of these before any work is carried out:</w:t>
      </w:r>
    </w:p>
    <w:p w14:paraId="757D34D7" w14:textId="77777777" w:rsidR="00AC55EE" w:rsidRPr="00EB1E2A" w:rsidRDefault="00AC55EE" w:rsidP="00AC55EE">
      <w:pPr>
        <w:autoSpaceDE w:val="0"/>
        <w:autoSpaceDN w:val="0"/>
        <w:adjustRightInd w:val="0"/>
        <w:spacing w:after="0" w:line="240" w:lineRule="auto"/>
        <w:jc w:val="both"/>
        <w:rPr>
          <w:rFonts w:ascii="Arial" w:hAnsi="Arial" w:cs="Arial"/>
          <w:color w:val="000000"/>
        </w:rPr>
      </w:pPr>
    </w:p>
    <w:p w14:paraId="5F611FFA"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color w:val="000000"/>
        </w:rPr>
      </w:pPr>
      <w:r w:rsidRPr="00EB1E2A">
        <w:rPr>
          <w:rFonts w:ascii="Arial" w:hAnsi="Arial" w:cs="Arial"/>
          <w:color w:val="000000"/>
        </w:rPr>
        <w:t>Matrimonial affairs where we are required to correspond with solicitors or other representatives or associated parties in relation to previous or ongoing matrimonial proceedings which affect your property ownership.</w:t>
      </w:r>
    </w:p>
    <w:p w14:paraId="2C14AE09"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color w:val="000000"/>
        </w:rPr>
        <w:t xml:space="preserve">Deed of Variation </w:t>
      </w:r>
      <w:r w:rsidRPr="00EB1E2A">
        <w:rPr>
          <w:rFonts w:ascii="Arial" w:hAnsi="Arial" w:cs="Arial"/>
        </w:rPr>
        <w:t>(including relating to solar panels).</w:t>
      </w:r>
    </w:p>
    <w:p w14:paraId="30655E8C"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Lease extensions.</w:t>
      </w:r>
    </w:p>
    <w:p w14:paraId="3BE8DB14"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Freehold purchase.</w:t>
      </w:r>
    </w:p>
    <w:p w14:paraId="6F296D46"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 xml:space="preserve">Adverse possession applications. </w:t>
      </w:r>
    </w:p>
    <w:p w14:paraId="2351FC8F"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Upgrade title.</w:t>
      </w:r>
    </w:p>
    <w:p w14:paraId="1B52C39B"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Reconstituting title.</w:t>
      </w:r>
    </w:p>
    <w:p w14:paraId="5126D9FD"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 xml:space="preserve">Transfer of part of title. </w:t>
      </w:r>
    </w:p>
    <w:p w14:paraId="5A85A017" w14:textId="77777777" w:rsidR="00AC55EE" w:rsidRPr="00EB1E2A" w:rsidRDefault="00AC55EE" w:rsidP="00AC55EE">
      <w:pPr>
        <w:pStyle w:val="ListParagraph"/>
        <w:numPr>
          <w:ilvl w:val="0"/>
          <w:numId w:val="1"/>
        </w:numPr>
        <w:autoSpaceDE w:val="0"/>
        <w:autoSpaceDN w:val="0"/>
        <w:adjustRightInd w:val="0"/>
        <w:spacing w:after="0" w:line="240" w:lineRule="auto"/>
        <w:jc w:val="both"/>
        <w:rPr>
          <w:rFonts w:ascii="Arial" w:hAnsi="Arial" w:cs="Arial"/>
        </w:rPr>
      </w:pPr>
      <w:r w:rsidRPr="00EB1E2A">
        <w:rPr>
          <w:rFonts w:ascii="Arial" w:hAnsi="Arial" w:cs="Arial"/>
        </w:rPr>
        <w:t xml:space="preserve">Sale/purchase fees. </w:t>
      </w:r>
    </w:p>
    <w:p w14:paraId="535B82BF" w14:textId="77777777" w:rsidR="00AC55EE" w:rsidRPr="00EB1E2A" w:rsidRDefault="00AC55EE" w:rsidP="00AC55EE">
      <w:pPr>
        <w:pStyle w:val="Proclaim"/>
        <w:rPr>
          <w:rFonts w:ascii="Arial" w:hAnsi="Arial" w:cs="Arial"/>
          <w:color w:val="000000"/>
          <w:sz w:val="22"/>
          <w:szCs w:val="22"/>
        </w:rPr>
      </w:pPr>
    </w:p>
    <w:p w14:paraId="78B3C4E8" w14:textId="77777777" w:rsidR="00AC55EE" w:rsidRPr="00187C1B" w:rsidRDefault="00AC55EE" w:rsidP="00AC55EE">
      <w:pPr>
        <w:autoSpaceDE w:val="0"/>
        <w:autoSpaceDN w:val="0"/>
        <w:adjustRightInd w:val="0"/>
        <w:spacing w:after="0" w:line="240" w:lineRule="auto"/>
        <w:jc w:val="both"/>
        <w:rPr>
          <w:rFonts w:ascii="Arial" w:hAnsi="Arial" w:cs="Arial"/>
          <w:b/>
          <w:bCs/>
          <w:color w:val="000000"/>
          <w:u w:val="single"/>
        </w:rPr>
      </w:pPr>
      <w:r w:rsidRPr="00EB1E2A">
        <w:rPr>
          <w:rFonts w:ascii="Arial" w:hAnsi="Arial" w:cs="Arial"/>
          <w:b/>
          <w:bCs/>
          <w:color w:val="000000"/>
          <w:u w:val="single"/>
        </w:rPr>
        <w:t>Disbursements</w:t>
      </w:r>
    </w:p>
    <w:p w14:paraId="2395EB39" w14:textId="77777777" w:rsidR="00AC55EE" w:rsidRPr="00D80621" w:rsidRDefault="00AC55EE" w:rsidP="00AC55EE">
      <w:pPr>
        <w:autoSpaceDE w:val="0"/>
        <w:autoSpaceDN w:val="0"/>
        <w:adjustRightInd w:val="0"/>
        <w:spacing w:after="0" w:line="240" w:lineRule="auto"/>
        <w:jc w:val="both"/>
        <w:rPr>
          <w:rFonts w:ascii="Arial" w:hAnsi="Arial" w:cs="Arial"/>
          <w:b/>
          <w:bCs/>
          <w:color w:val="000000"/>
        </w:rPr>
      </w:pPr>
    </w:p>
    <w:p w14:paraId="496DB5C2" w14:textId="77777777" w:rsidR="00AC55EE" w:rsidRPr="00D80621" w:rsidRDefault="00AC55EE" w:rsidP="00AC55EE">
      <w:pPr>
        <w:autoSpaceDE w:val="0"/>
        <w:autoSpaceDN w:val="0"/>
        <w:adjustRightInd w:val="0"/>
        <w:spacing w:after="0" w:line="240" w:lineRule="auto"/>
        <w:jc w:val="both"/>
        <w:rPr>
          <w:rFonts w:ascii="Arial" w:hAnsi="Arial" w:cs="Arial"/>
        </w:rPr>
      </w:pPr>
      <w:r w:rsidRPr="00D80621">
        <w:rPr>
          <w:rFonts w:ascii="Arial" w:hAnsi="Arial" w:cs="Arial"/>
        </w:rPr>
        <w:t>We may have to pay out for expenses (we call them disbursements) on your behalf, this may include but is not limited to Land Registry registration fees, property searches. We shall advise you if this is relevant during your transaction together with any costs.</w:t>
      </w:r>
    </w:p>
    <w:p w14:paraId="10E2BB55" w14:textId="77777777" w:rsidR="00AC55EE" w:rsidRPr="00D80621" w:rsidRDefault="00AC55EE" w:rsidP="00AC55EE">
      <w:pPr>
        <w:autoSpaceDE w:val="0"/>
        <w:autoSpaceDN w:val="0"/>
        <w:adjustRightInd w:val="0"/>
        <w:spacing w:after="0" w:line="240" w:lineRule="auto"/>
        <w:jc w:val="both"/>
        <w:rPr>
          <w:rFonts w:ascii="Arial" w:hAnsi="Arial" w:cs="Arial"/>
        </w:rPr>
      </w:pPr>
    </w:p>
    <w:p w14:paraId="653955E9" w14:textId="77777777" w:rsidR="00AC55EE" w:rsidRPr="00187C1B" w:rsidRDefault="00AC55EE" w:rsidP="00AC55EE">
      <w:pPr>
        <w:jc w:val="both"/>
        <w:rPr>
          <w:rFonts w:ascii="Arial" w:hAnsi="Arial" w:cs="Arial"/>
          <w:b/>
          <w:bCs/>
          <w:color w:val="000000"/>
          <w:u w:val="single"/>
        </w:rPr>
      </w:pPr>
      <w:r w:rsidRPr="00187C1B">
        <w:rPr>
          <w:rFonts w:ascii="Arial" w:hAnsi="Arial" w:cs="Arial"/>
          <w:b/>
          <w:bCs/>
          <w:color w:val="000000"/>
          <w:u w:val="single"/>
        </w:rPr>
        <w:t>Indemnity policies</w:t>
      </w:r>
    </w:p>
    <w:p w14:paraId="50837C19" w14:textId="1E5A9D63" w:rsidR="00AC55EE" w:rsidRPr="00187C1B" w:rsidRDefault="00AC55EE" w:rsidP="00187C1B">
      <w:pPr>
        <w:jc w:val="both"/>
        <w:rPr>
          <w:rFonts w:ascii="Arial" w:hAnsi="Arial" w:cs="Arial"/>
          <w:b/>
          <w:bCs/>
        </w:rPr>
      </w:pPr>
      <w:r w:rsidRPr="00D80621">
        <w:rPr>
          <w:rFonts w:ascii="Arial" w:hAnsi="Arial" w:cs="Arial"/>
          <w:color w:val="000000"/>
        </w:rPr>
        <w:t xml:space="preserve">It may be the case that an issue arises relating to a defect in the legal title or you may be unable to provide relevant documentation such as planning permission or building regulation approval for works undertaken at the property. In this case you may be asked to provide indemnity insurance for the benefit of the lender.  This will be a one-off payment payable on completion. We shall advise you if this is relevant during your transaction together with any costs. </w:t>
      </w:r>
      <w:r w:rsidRPr="00D80621">
        <w:rPr>
          <w:rFonts w:ascii="Arial" w:hAnsi="Arial" w:cs="Arial"/>
        </w:rPr>
        <w:t xml:space="preserve">We charge a fee of </w:t>
      </w:r>
      <w:r w:rsidRPr="00D80621">
        <w:rPr>
          <w:rFonts w:ascii="Arial" w:hAnsi="Arial" w:cs="Arial"/>
          <w:b/>
          <w:bCs/>
        </w:rPr>
        <w:t xml:space="preserve">£25.00 plus VAT </w:t>
      </w:r>
      <w:r w:rsidRPr="00D80621">
        <w:rPr>
          <w:rFonts w:ascii="Arial" w:hAnsi="Arial" w:cs="Arial"/>
          <w:b/>
          <w:bCs/>
          <w:color w:val="000000"/>
        </w:rPr>
        <w:t>administration fee</w:t>
      </w:r>
      <w:r w:rsidRPr="00D80621">
        <w:rPr>
          <w:rFonts w:ascii="Arial" w:hAnsi="Arial" w:cs="Arial"/>
          <w:color w:val="000000"/>
        </w:rPr>
        <w:t xml:space="preserve"> for this service.</w:t>
      </w:r>
    </w:p>
    <w:sectPr w:rsidR="00AC55EE" w:rsidRPr="00187C1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DD90" w14:textId="77777777" w:rsidR="000476BB" w:rsidRDefault="000476BB" w:rsidP="007F47FE">
      <w:pPr>
        <w:spacing w:after="0" w:line="240" w:lineRule="auto"/>
      </w:pPr>
      <w:r>
        <w:separator/>
      </w:r>
    </w:p>
  </w:endnote>
  <w:endnote w:type="continuationSeparator" w:id="0">
    <w:p w14:paraId="2B165FDF" w14:textId="77777777" w:rsidR="000476BB" w:rsidRDefault="000476BB" w:rsidP="007F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62A7" w14:textId="3DAB6B0D" w:rsidR="007F47FE" w:rsidRPr="007F47FE" w:rsidRDefault="007F47FE">
    <w:pPr>
      <w:pStyle w:val="Footer"/>
      <w:rPr>
        <w:rFonts w:ascii="Arial" w:hAnsi="Arial" w:cs="Arial"/>
        <w:sz w:val="20"/>
        <w:szCs w:val="20"/>
      </w:rPr>
    </w:pPr>
    <w:r w:rsidRPr="007F47FE">
      <w:rPr>
        <w:rFonts w:ascii="Arial" w:hAnsi="Arial" w:cs="Arial"/>
        <w:sz w:val="20"/>
        <w:szCs w:val="20"/>
      </w:rPr>
      <w:t xml:space="preserve">Version: </w:t>
    </w:r>
    <w:r w:rsidR="00E12261">
      <w:rPr>
        <w:rFonts w:ascii="Arial" w:hAnsi="Arial" w:cs="Arial"/>
        <w:sz w:val="20"/>
        <w:szCs w:val="20"/>
      </w:rPr>
      <w:t xml:space="preserve">Standard fee </w:t>
    </w:r>
    <w:r w:rsidR="00B84E3E">
      <w:rPr>
        <w:rFonts w:ascii="Arial" w:hAnsi="Arial" w:cs="Arial"/>
        <w:sz w:val="20"/>
        <w:szCs w:val="20"/>
      </w:rPr>
      <w:t>18/03</w:t>
    </w:r>
    <w:r w:rsidR="00CE29D7">
      <w:rPr>
        <w:rFonts w:ascii="Arial" w:hAnsi="Arial" w:cs="Arial"/>
        <w:sz w:val="20"/>
        <w:szCs w:val="20"/>
      </w:rPr>
      <w:t>/2</w:t>
    </w:r>
    <w:r w:rsidR="00B84E3E">
      <w:rPr>
        <w:rFonts w:ascii="Arial" w:hAnsi="Arial" w:cs="Arial"/>
        <w:sz w:val="20"/>
        <w:szCs w:val="20"/>
      </w:rPr>
      <w:t>6</w:t>
    </w:r>
    <w:r w:rsidR="0065271B">
      <w:rPr>
        <w:rFonts w:ascii="Arial" w:hAnsi="Arial" w:cs="Arial"/>
        <w:sz w:val="20"/>
        <w:szCs w:val="20"/>
      </w:rPr>
      <w:t xml:space="preserve"> v</w:t>
    </w:r>
    <w:r w:rsidR="00B84E3E">
      <w:rPr>
        <w:rFonts w:ascii="Arial" w:hAnsi="Arial" w:cs="Arial"/>
        <w:sz w:val="20"/>
        <w:szCs w:val="20"/>
      </w:rPr>
      <w:t>7</w:t>
    </w:r>
  </w:p>
  <w:p w14:paraId="70CC2D97" w14:textId="77777777" w:rsidR="007F47FE" w:rsidRDefault="007F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FC9C" w14:textId="77777777" w:rsidR="000476BB" w:rsidRDefault="000476BB" w:rsidP="007F47FE">
      <w:pPr>
        <w:spacing w:after="0" w:line="240" w:lineRule="auto"/>
      </w:pPr>
      <w:r>
        <w:separator/>
      </w:r>
    </w:p>
  </w:footnote>
  <w:footnote w:type="continuationSeparator" w:id="0">
    <w:p w14:paraId="77BA9B4F" w14:textId="77777777" w:rsidR="000476BB" w:rsidRDefault="000476BB" w:rsidP="007F4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34E"/>
    <w:multiLevelType w:val="hybridMultilevel"/>
    <w:tmpl w:val="ED66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35B10"/>
    <w:multiLevelType w:val="hybridMultilevel"/>
    <w:tmpl w:val="CC98A23E"/>
    <w:lvl w:ilvl="0" w:tplc="D1A42BE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B8529B"/>
    <w:multiLevelType w:val="hybridMultilevel"/>
    <w:tmpl w:val="514430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29727614">
    <w:abstractNumId w:val="0"/>
  </w:num>
  <w:num w:numId="2" w16cid:durableId="466970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501472">
    <w:abstractNumId w:val="1"/>
  </w:num>
  <w:num w:numId="4" w16cid:durableId="173646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9B"/>
    <w:rsid w:val="000265A0"/>
    <w:rsid w:val="00045AD7"/>
    <w:rsid w:val="000476BB"/>
    <w:rsid w:val="000510DC"/>
    <w:rsid w:val="000510EB"/>
    <w:rsid w:val="00086B5E"/>
    <w:rsid w:val="00097B18"/>
    <w:rsid w:val="000C73A4"/>
    <w:rsid w:val="000D3FC8"/>
    <w:rsid w:val="00104C76"/>
    <w:rsid w:val="00146344"/>
    <w:rsid w:val="00147225"/>
    <w:rsid w:val="00187C1B"/>
    <w:rsid w:val="001931D6"/>
    <w:rsid w:val="001F5C0F"/>
    <w:rsid w:val="0025250C"/>
    <w:rsid w:val="00267282"/>
    <w:rsid w:val="00276697"/>
    <w:rsid w:val="0028587E"/>
    <w:rsid w:val="00287FC7"/>
    <w:rsid w:val="002C63BA"/>
    <w:rsid w:val="002E40DB"/>
    <w:rsid w:val="002F6811"/>
    <w:rsid w:val="00306FDD"/>
    <w:rsid w:val="00394F70"/>
    <w:rsid w:val="003B7096"/>
    <w:rsid w:val="003C761D"/>
    <w:rsid w:val="003F22F9"/>
    <w:rsid w:val="004136EE"/>
    <w:rsid w:val="004201C5"/>
    <w:rsid w:val="0042361C"/>
    <w:rsid w:val="00437CDC"/>
    <w:rsid w:val="004B41B0"/>
    <w:rsid w:val="004D397E"/>
    <w:rsid w:val="004D5E19"/>
    <w:rsid w:val="004D5F55"/>
    <w:rsid w:val="00504BBD"/>
    <w:rsid w:val="0051513A"/>
    <w:rsid w:val="005603F5"/>
    <w:rsid w:val="0057320D"/>
    <w:rsid w:val="005D1484"/>
    <w:rsid w:val="005F4F95"/>
    <w:rsid w:val="00621EAC"/>
    <w:rsid w:val="0062350B"/>
    <w:rsid w:val="00642ADB"/>
    <w:rsid w:val="0065271B"/>
    <w:rsid w:val="007044A0"/>
    <w:rsid w:val="0071303B"/>
    <w:rsid w:val="00750E8B"/>
    <w:rsid w:val="00766B28"/>
    <w:rsid w:val="007B2365"/>
    <w:rsid w:val="007B2509"/>
    <w:rsid w:val="007C4084"/>
    <w:rsid w:val="007F248F"/>
    <w:rsid w:val="007F47FE"/>
    <w:rsid w:val="00801F41"/>
    <w:rsid w:val="00806E68"/>
    <w:rsid w:val="00820C46"/>
    <w:rsid w:val="00837483"/>
    <w:rsid w:val="008B04CF"/>
    <w:rsid w:val="008B6A6F"/>
    <w:rsid w:val="008B7FF3"/>
    <w:rsid w:val="008C3BC2"/>
    <w:rsid w:val="0090469B"/>
    <w:rsid w:val="00913191"/>
    <w:rsid w:val="00924EF4"/>
    <w:rsid w:val="009355D7"/>
    <w:rsid w:val="00945BAB"/>
    <w:rsid w:val="00947C08"/>
    <w:rsid w:val="00963BD3"/>
    <w:rsid w:val="009C79B5"/>
    <w:rsid w:val="00A033FB"/>
    <w:rsid w:val="00A167BF"/>
    <w:rsid w:val="00A40D51"/>
    <w:rsid w:val="00A973BC"/>
    <w:rsid w:val="00AC0AB7"/>
    <w:rsid w:val="00AC1052"/>
    <w:rsid w:val="00AC55EE"/>
    <w:rsid w:val="00AE0F62"/>
    <w:rsid w:val="00AE2298"/>
    <w:rsid w:val="00B224F8"/>
    <w:rsid w:val="00B23816"/>
    <w:rsid w:val="00B84E3E"/>
    <w:rsid w:val="00B91E56"/>
    <w:rsid w:val="00BC2C20"/>
    <w:rsid w:val="00BC6438"/>
    <w:rsid w:val="00BC68F3"/>
    <w:rsid w:val="00BC748A"/>
    <w:rsid w:val="00BD4F1A"/>
    <w:rsid w:val="00BE15F2"/>
    <w:rsid w:val="00BF7A43"/>
    <w:rsid w:val="00C06956"/>
    <w:rsid w:val="00C13F1E"/>
    <w:rsid w:val="00C50614"/>
    <w:rsid w:val="00CA2AF5"/>
    <w:rsid w:val="00CA3930"/>
    <w:rsid w:val="00CA3A47"/>
    <w:rsid w:val="00CA3BCA"/>
    <w:rsid w:val="00CD06AC"/>
    <w:rsid w:val="00CD2143"/>
    <w:rsid w:val="00CD271E"/>
    <w:rsid w:val="00CE29D7"/>
    <w:rsid w:val="00CF1560"/>
    <w:rsid w:val="00D0622E"/>
    <w:rsid w:val="00D24C05"/>
    <w:rsid w:val="00D8502D"/>
    <w:rsid w:val="00D851BA"/>
    <w:rsid w:val="00D918AB"/>
    <w:rsid w:val="00D92D76"/>
    <w:rsid w:val="00D93D6C"/>
    <w:rsid w:val="00DC072B"/>
    <w:rsid w:val="00DC73CA"/>
    <w:rsid w:val="00DE770F"/>
    <w:rsid w:val="00E046F5"/>
    <w:rsid w:val="00E12261"/>
    <w:rsid w:val="00E17468"/>
    <w:rsid w:val="00E43EE5"/>
    <w:rsid w:val="00E801CF"/>
    <w:rsid w:val="00E80920"/>
    <w:rsid w:val="00EB1E2A"/>
    <w:rsid w:val="00EC23AD"/>
    <w:rsid w:val="00EE2C1F"/>
    <w:rsid w:val="00F01987"/>
    <w:rsid w:val="00F32F95"/>
    <w:rsid w:val="00F43E4D"/>
    <w:rsid w:val="00F8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2969"/>
  <w15:chartTrackingRefBased/>
  <w15:docId w15:val="{16FBEF13-148A-4B9F-AD64-E84C6D94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rsid w:val="0090469B"/>
    <w:pPr>
      <w:autoSpaceDE w:val="0"/>
      <w:autoSpaceDN w:val="0"/>
      <w:adjustRightInd w:val="0"/>
      <w:spacing w:after="0" w:line="240" w:lineRule="auto"/>
      <w:jc w:val="both"/>
    </w:pPr>
    <w:rPr>
      <w:rFonts w:ascii="MS Sans Serif" w:hAnsi="MS Sans Serif"/>
      <w:sz w:val="24"/>
      <w:szCs w:val="24"/>
    </w:rPr>
  </w:style>
  <w:style w:type="paragraph" w:styleId="ListParagraph">
    <w:name w:val="List Paragraph"/>
    <w:basedOn w:val="Normal"/>
    <w:uiPriority w:val="34"/>
    <w:qFormat/>
    <w:rsid w:val="003C761D"/>
    <w:pPr>
      <w:ind w:left="720"/>
      <w:contextualSpacing/>
    </w:pPr>
  </w:style>
  <w:style w:type="paragraph" w:styleId="BalloonText">
    <w:name w:val="Balloon Text"/>
    <w:basedOn w:val="Normal"/>
    <w:link w:val="BalloonTextChar"/>
    <w:uiPriority w:val="99"/>
    <w:semiHidden/>
    <w:unhideWhenUsed/>
    <w:rsid w:val="00AC1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052"/>
    <w:rPr>
      <w:rFonts w:ascii="Segoe UI" w:hAnsi="Segoe UI" w:cs="Segoe UI"/>
      <w:sz w:val="18"/>
      <w:szCs w:val="18"/>
    </w:rPr>
  </w:style>
  <w:style w:type="paragraph" w:styleId="Header">
    <w:name w:val="header"/>
    <w:basedOn w:val="Normal"/>
    <w:link w:val="HeaderChar"/>
    <w:uiPriority w:val="99"/>
    <w:unhideWhenUsed/>
    <w:rsid w:val="007F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FE"/>
  </w:style>
  <w:style w:type="paragraph" w:styleId="Footer">
    <w:name w:val="footer"/>
    <w:basedOn w:val="Normal"/>
    <w:link w:val="FooterChar"/>
    <w:uiPriority w:val="99"/>
    <w:unhideWhenUsed/>
    <w:rsid w:val="007F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240434">
      <w:bodyDiv w:val="1"/>
      <w:marLeft w:val="0"/>
      <w:marRight w:val="0"/>
      <w:marTop w:val="0"/>
      <w:marBottom w:val="0"/>
      <w:divBdr>
        <w:top w:val="none" w:sz="0" w:space="0" w:color="auto"/>
        <w:left w:val="none" w:sz="0" w:space="0" w:color="auto"/>
        <w:bottom w:val="none" w:sz="0" w:space="0" w:color="auto"/>
        <w:right w:val="none" w:sz="0" w:space="0" w:color="auto"/>
      </w:divBdr>
    </w:div>
    <w:div w:id="1763836718">
      <w:bodyDiv w:val="1"/>
      <w:marLeft w:val="0"/>
      <w:marRight w:val="0"/>
      <w:marTop w:val="0"/>
      <w:marBottom w:val="0"/>
      <w:divBdr>
        <w:top w:val="none" w:sz="0" w:space="0" w:color="auto"/>
        <w:left w:val="none" w:sz="0" w:space="0" w:color="auto"/>
        <w:bottom w:val="none" w:sz="0" w:space="0" w:color="auto"/>
        <w:right w:val="none" w:sz="0" w:space="0" w:color="auto"/>
      </w:divBdr>
    </w:div>
    <w:div w:id="185029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3901</Characters>
  <Application>Microsoft Office Word</Application>
  <DocSecurity>0</DocSecurity>
  <Lines>139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Walsh</dc:creator>
  <cp:keywords/>
  <dc:description/>
  <cp:lastModifiedBy>Adam Carnall</cp:lastModifiedBy>
  <cp:revision>2</cp:revision>
  <cp:lastPrinted>2020-11-09T13:52:00Z</cp:lastPrinted>
  <dcterms:created xsi:type="dcterms:W3CDTF">2026-06-01T12:24:00Z</dcterms:created>
  <dcterms:modified xsi:type="dcterms:W3CDTF">2026-06-01T12:24:00Z</dcterms:modified>
</cp:coreProperties>
</file>